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78" w:rsidRDefault="00EF4D78" w:rsidP="00EF4D78">
      <w:pPr>
        <w:shd w:val="clear" w:color="auto" w:fill="FFFFFF"/>
        <w:spacing w:line="240" w:lineRule="atLeast"/>
        <w:jc w:val="center"/>
        <w:textAlignment w:val="baseline"/>
        <w:outlineLvl w:val="0"/>
        <w:rPr>
          <w:rFonts w:ascii="Arial" w:eastAsia="Times New Roman" w:hAnsi="Arial" w:cs="Arial"/>
          <w:color w:val="565A60"/>
          <w:kern w:val="36"/>
          <w:sz w:val="54"/>
          <w:szCs w:val="54"/>
          <w:lang/>
        </w:rPr>
      </w:pPr>
      <w:r w:rsidRPr="00EF4D78">
        <w:rPr>
          <w:rFonts w:ascii="Arial" w:eastAsia="Times New Roman" w:hAnsi="Arial" w:cs="Arial"/>
          <w:color w:val="565A60"/>
          <w:kern w:val="36"/>
          <w:sz w:val="54"/>
          <w:szCs w:val="54"/>
          <w:lang/>
        </w:rPr>
        <w:t>Community Outreach Programs</w:t>
      </w:r>
    </w:p>
    <w:p w:rsidR="00EF4D78" w:rsidRPr="00EF4D78" w:rsidRDefault="00EF4D78" w:rsidP="00EF4D78">
      <w:pPr>
        <w:shd w:val="clear" w:color="auto" w:fill="FFFFFF"/>
        <w:spacing w:line="240" w:lineRule="atLeast"/>
        <w:jc w:val="center"/>
        <w:textAlignment w:val="baseline"/>
        <w:outlineLvl w:val="0"/>
        <w:rPr>
          <w:rFonts w:ascii="Arial" w:eastAsia="Times New Roman" w:hAnsi="Arial" w:cs="Arial"/>
          <w:color w:val="565A60"/>
          <w:kern w:val="36"/>
          <w:sz w:val="20"/>
          <w:szCs w:val="20"/>
          <w:lang/>
        </w:rPr>
      </w:pPr>
      <w:r w:rsidRPr="00EF4D78">
        <w:rPr>
          <w:rFonts w:ascii="Arial" w:eastAsia="Times New Roman" w:hAnsi="Arial" w:cs="Arial"/>
          <w:color w:val="565A60"/>
          <w:kern w:val="36"/>
          <w:sz w:val="20"/>
          <w:szCs w:val="20"/>
          <w:lang/>
        </w:rPr>
        <w:t>Adapted from information from the Georgia Department of Human Services</w:t>
      </w:r>
    </w:p>
    <w:p w:rsidR="00EF4D78" w:rsidRPr="00EF4D78" w:rsidRDefault="00EF4D78" w:rsidP="00EF4D78">
      <w:pPr>
        <w:shd w:val="clear" w:color="auto" w:fill="FFFFFF"/>
        <w:spacing w:line="240" w:lineRule="atLeast"/>
        <w:jc w:val="center"/>
        <w:textAlignment w:val="baseline"/>
        <w:outlineLvl w:val="0"/>
        <w:rPr>
          <w:rFonts w:ascii="Arial" w:eastAsia="Times New Roman" w:hAnsi="Arial" w:cs="Arial"/>
          <w:color w:val="565A60"/>
          <w:kern w:val="36"/>
          <w:sz w:val="20"/>
          <w:szCs w:val="20"/>
          <w:lang/>
        </w:rPr>
      </w:pPr>
      <w:hyperlink r:id="rId5" w:history="1">
        <w:r w:rsidRPr="00EF4D78">
          <w:rPr>
            <w:rStyle w:val="Hyperlink"/>
            <w:rFonts w:ascii="Arial" w:eastAsia="Times New Roman" w:hAnsi="Arial" w:cs="Arial"/>
            <w:kern w:val="36"/>
            <w:sz w:val="20"/>
            <w:szCs w:val="20"/>
            <w:bdr w:val="none" w:sz="0" w:space="0" w:color="auto"/>
            <w:lang/>
          </w:rPr>
          <w:t>http://dcss.dhs.georgia.gov/community-outreach-programs</w:t>
        </w:r>
      </w:hyperlink>
    </w:p>
    <w:p w:rsidR="00EF4D78" w:rsidRPr="00EF4D78" w:rsidRDefault="00EF4D78" w:rsidP="00EF4D78">
      <w:pPr>
        <w:shd w:val="clear" w:color="auto" w:fill="FFFFFF"/>
        <w:jc w:val="center"/>
        <w:textAlignment w:val="baseline"/>
        <w:outlineLvl w:val="0"/>
        <w:rPr>
          <w:rFonts w:ascii="Arial" w:eastAsia="Times New Roman" w:hAnsi="Arial" w:cs="Arial"/>
          <w:color w:val="565A60"/>
          <w:kern w:val="36"/>
          <w:sz w:val="28"/>
          <w:szCs w:val="28"/>
          <w:lang/>
        </w:rPr>
      </w:pPr>
    </w:p>
    <w:p w:rsidR="00EF4D78" w:rsidRPr="00EF4D78" w:rsidRDefault="00EF4D78" w:rsidP="00EF4D78">
      <w:pPr>
        <w:shd w:val="clear" w:color="auto" w:fill="FFFFFF"/>
        <w:spacing w:line="270" w:lineRule="atLeast"/>
        <w:textAlignment w:val="baseline"/>
        <w:rPr>
          <w:rFonts w:ascii="Verdana" w:eastAsia="Times New Roman" w:hAnsi="Verdana" w:cs="Times New Roman"/>
          <w:color w:val="666666"/>
          <w:sz w:val="20"/>
          <w:szCs w:val="20"/>
          <w:lang/>
        </w:rPr>
      </w:pPr>
      <w:r w:rsidRPr="00EF4D78">
        <w:rPr>
          <w:rFonts w:ascii="Verdana" w:eastAsia="Times New Roman" w:hAnsi="Verdana" w:cs="Times New Roman"/>
          <w:color w:val="666666"/>
          <w:sz w:val="20"/>
          <w:szCs w:val="20"/>
          <w:lang/>
        </w:rPr>
        <w:t>In the fall of 2012, the Georgia Division of Child Support Services (DCSS) created a work unit named "Community Outreach Programs."  This community focused group includes the Georgia Fatherhood Program, Problem Solving Courts, and the Strategic Outreach Programs which includes corporate and grant initiatives.</w:t>
      </w:r>
      <w:r w:rsidRPr="00EF4D78">
        <w:rPr>
          <w:rFonts w:ascii="Verdana" w:eastAsia="Times New Roman" w:hAnsi="Verdana" w:cs="Times New Roman"/>
          <w:color w:val="666666"/>
          <w:sz w:val="20"/>
          <w:szCs w:val="20"/>
          <w:lang/>
        </w:rPr>
        <w:br/>
      </w:r>
      <w:r w:rsidRPr="00EF4D78">
        <w:rPr>
          <w:rFonts w:ascii="Verdana" w:eastAsia="Times New Roman" w:hAnsi="Verdana" w:cs="Times New Roman"/>
          <w:color w:val="666666"/>
          <w:sz w:val="20"/>
          <w:szCs w:val="20"/>
          <w:lang/>
        </w:rPr>
        <w:br/>
      </w:r>
      <w:r w:rsidRPr="00EF4D78">
        <w:rPr>
          <w:rFonts w:ascii="Verdana" w:eastAsia="Times New Roman" w:hAnsi="Verdana" w:cs="Times New Roman"/>
          <w:b/>
          <w:bCs/>
          <w:color w:val="666666"/>
          <w:sz w:val="28"/>
          <w:szCs w:val="28"/>
          <w:lang/>
        </w:rPr>
        <w:t>Fatherhood Program</w:t>
      </w:r>
      <w:r w:rsidRPr="00EF4D78">
        <w:rPr>
          <w:rFonts w:ascii="Verdana" w:eastAsia="Times New Roman" w:hAnsi="Verdana" w:cs="Times New Roman"/>
          <w:color w:val="666666"/>
          <w:sz w:val="20"/>
          <w:szCs w:val="20"/>
          <w:lang/>
        </w:rPr>
        <w:br/>
        <w:t>The Georgia Fatherhood Program, created by the Division of Child Support Services (DCSS) in 1997, works with Non-custodial parents who owe child support but lack the ability to pay.  Georgia’s Fatherhood Program is the largest state-operated fatherhood program in the country.  Georgia recognizes that many non-custodial parents want to pay their court-ordered child support but lack the economic capacity to do so. DCSS has partnered with other government and community agencies to develop a comprehensive network of services focused on assisting these non-custodial parents overcome their barriers to consistent payment of court ordered child support.</w:t>
      </w:r>
      <w:r>
        <w:rPr>
          <w:rFonts w:ascii="Verdana" w:eastAsia="Times New Roman" w:hAnsi="Verdana" w:cs="Times New Roman"/>
          <w:color w:val="666666"/>
          <w:sz w:val="20"/>
          <w:szCs w:val="20"/>
          <w:lang/>
        </w:rPr>
        <w:t xml:space="preserve">  Barriers facing many participants include: lack of a high school diploma, criminal record, transportation issues, drivers license suspension by DCSS, alcohol and substance abuse problems, gainful, stable employment, and mental health issues.</w:t>
      </w:r>
      <w:r w:rsidRPr="00EF4D78">
        <w:rPr>
          <w:rFonts w:ascii="Verdana" w:eastAsia="Times New Roman" w:hAnsi="Verdana" w:cs="Times New Roman"/>
          <w:color w:val="666666"/>
          <w:sz w:val="20"/>
          <w:szCs w:val="20"/>
          <w:lang/>
        </w:rPr>
        <w:br/>
      </w:r>
      <w:r w:rsidRPr="00EF4D78">
        <w:rPr>
          <w:rFonts w:ascii="Verdana" w:eastAsia="Times New Roman" w:hAnsi="Verdana" w:cs="Times New Roman"/>
          <w:color w:val="666666"/>
          <w:sz w:val="20"/>
          <w:szCs w:val="20"/>
          <w:lang/>
        </w:rPr>
        <w:br/>
      </w:r>
      <w:r w:rsidRPr="00EF4D78">
        <w:rPr>
          <w:rFonts w:ascii="Verdana" w:eastAsia="Times New Roman" w:hAnsi="Verdana" w:cs="Times New Roman"/>
          <w:b/>
          <w:bCs/>
          <w:color w:val="666666"/>
          <w:sz w:val="20"/>
          <w:lang/>
        </w:rPr>
        <w:t>Time frames</w:t>
      </w:r>
      <w:r w:rsidRPr="00EF4D78">
        <w:rPr>
          <w:rFonts w:ascii="Verdana" w:eastAsia="Times New Roman" w:hAnsi="Verdana" w:cs="Times New Roman"/>
          <w:color w:val="666666"/>
          <w:sz w:val="20"/>
          <w:szCs w:val="20"/>
          <w:lang/>
        </w:rPr>
        <w:br/>
        <w:t>Completion of the Fatherhood Program generally takes three to nine months.  This program serves both fathers and mothers who are non-custodial parents. Once enrolled, participants are required to pay child support, attend workshops, seek employment and further their education with assistance.</w:t>
      </w:r>
      <w:r w:rsidRPr="00EF4D78">
        <w:rPr>
          <w:rFonts w:ascii="Verdana" w:eastAsia="Times New Roman" w:hAnsi="Verdana" w:cs="Times New Roman"/>
          <w:color w:val="666666"/>
          <w:sz w:val="20"/>
          <w:szCs w:val="20"/>
          <w:lang/>
        </w:rPr>
        <w:br/>
      </w:r>
      <w:r w:rsidRPr="00EF4D78">
        <w:rPr>
          <w:rFonts w:ascii="Verdana" w:eastAsia="Times New Roman" w:hAnsi="Verdana" w:cs="Times New Roman"/>
          <w:color w:val="666666"/>
          <w:sz w:val="20"/>
          <w:szCs w:val="20"/>
          <w:lang/>
        </w:rPr>
        <w:br/>
      </w:r>
      <w:r w:rsidRPr="00EF4D78">
        <w:rPr>
          <w:rFonts w:ascii="Verdana" w:eastAsia="Times New Roman" w:hAnsi="Verdana" w:cs="Times New Roman"/>
          <w:b/>
          <w:bCs/>
          <w:color w:val="666666"/>
          <w:sz w:val="20"/>
          <w:lang/>
        </w:rPr>
        <w:t>Collaborative Partners</w:t>
      </w:r>
      <w:r w:rsidRPr="00EF4D78">
        <w:rPr>
          <w:rFonts w:ascii="Verdana" w:eastAsia="Times New Roman" w:hAnsi="Verdana" w:cs="Times New Roman"/>
          <w:color w:val="666666"/>
          <w:sz w:val="20"/>
          <w:szCs w:val="20"/>
          <w:lang/>
        </w:rPr>
        <w:br/>
        <w:t>The Georgia Fatherhood Programs establishes collaborative partnerships with many state and local resources, including Child Access and Visitation Programs, the Voluntary Paternity Acknowledgement Program, local Technical Colleges and the Georgia Department of Labor.  The list continues  to grow as we identify additional outreach relationships!</w:t>
      </w:r>
      <w:r w:rsidRPr="00EF4D78">
        <w:rPr>
          <w:rFonts w:ascii="Verdana" w:eastAsia="Times New Roman" w:hAnsi="Verdana" w:cs="Times New Roman"/>
          <w:color w:val="666666"/>
          <w:sz w:val="20"/>
          <w:szCs w:val="20"/>
          <w:lang/>
        </w:rPr>
        <w:br/>
      </w:r>
      <w:r w:rsidRPr="00EF4D78">
        <w:rPr>
          <w:rFonts w:ascii="Verdana" w:eastAsia="Times New Roman" w:hAnsi="Verdana" w:cs="Times New Roman"/>
          <w:color w:val="666666"/>
          <w:sz w:val="20"/>
          <w:szCs w:val="20"/>
          <w:lang/>
        </w:rPr>
        <w:br/>
      </w:r>
      <w:r w:rsidRPr="00EF4D78">
        <w:rPr>
          <w:rFonts w:ascii="Verdana" w:eastAsia="Times New Roman" w:hAnsi="Verdana" w:cs="Times New Roman"/>
          <w:b/>
          <w:bCs/>
          <w:color w:val="666666"/>
          <w:sz w:val="20"/>
          <w:lang/>
        </w:rPr>
        <w:t>Taxpayer Savings</w:t>
      </w:r>
      <w:r w:rsidRPr="00EF4D78">
        <w:rPr>
          <w:rFonts w:ascii="Verdana" w:eastAsia="Times New Roman" w:hAnsi="Verdana" w:cs="Times New Roman"/>
          <w:color w:val="666666"/>
          <w:sz w:val="20"/>
          <w:szCs w:val="20"/>
          <w:lang/>
        </w:rPr>
        <w:br/>
        <w:t>Non-custodial parents are also required to obtain medical insurance through their employer, if available at a reasonable cost, resulting in decreased medical cost to the taxpayer.  Employer withholding of support payments minimizes the need for enforcement action.  Consistent financial support for custodial parents reduces the need for TANF and other government services.</w:t>
      </w:r>
    </w:p>
    <w:p w:rsidR="00EF4D78" w:rsidRDefault="00EF4D78" w:rsidP="00EF4D78">
      <w:pPr>
        <w:shd w:val="clear" w:color="auto" w:fill="FFFFFF"/>
        <w:spacing w:line="270" w:lineRule="atLeast"/>
        <w:textAlignment w:val="baseline"/>
        <w:rPr>
          <w:rFonts w:ascii="Verdana" w:eastAsia="Times New Roman" w:hAnsi="Verdana" w:cs="Times New Roman"/>
          <w:color w:val="666666"/>
          <w:sz w:val="20"/>
          <w:szCs w:val="20"/>
          <w:lang/>
        </w:rPr>
      </w:pPr>
      <w:r w:rsidRPr="00EF4D78">
        <w:rPr>
          <w:rFonts w:ascii="Verdana" w:eastAsia="Times New Roman" w:hAnsi="Verdana" w:cs="Times New Roman"/>
          <w:color w:val="666666"/>
          <w:sz w:val="20"/>
          <w:szCs w:val="20"/>
          <w:lang/>
        </w:rPr>
        <w:br/>
      </w:r>
      <w:r w:rsidRPr="00EF4D78">
        <w:rPr>
          <w:rFonts w:ascii="Verdana" w:eastAsia="Times New Roman" w:hAnsi="Verdana" w:cs="Times New Roman"/>
          <w:b/>
          <w:bCs/>
          <w:color w:val="666666"/>
          <w:sz w:val="28"/>
          <w:szCs w:val="28"/>
          <w:lang/>
        </w:rPr>
        <w:t>Problem Solving Court/Parent Accountability Courts</w:t>
      </w:r>
      <w:r w:rsidRPr="00EF4D78">
        <w:rPr>
          <w:rFonts w:ascii="Verdana" w:eastAsia="Times New Roman" w:hAnsi="Verdana" w:cs="Times New Roman"/>
          <w:color w:val="666666"/>
          <w:sz w:val="28"/>
          <w:szCs w:val="28"/>
          <w:lang/>
        </w:rPr>
        <w:br/>
      </w:r>
      <w:r w:rsidRPr="00EF4D78">
        <w:rPr>
          <w:rFonts w:ascii="Verdana" w:eastAsia="Times New Roman" w:hAnsi="Verdana" w:cs="Times New Roman"/>
          <w:color w:val="666666"/>
          <w:sz w:val="20"/>
          <w:szCs w:val="20"/>
          <w:lang/>
        </w:rPr>
        <w:t xml:space="preserve">The Problem Solving Court Program seeks to remove the underlying issues that cause non-custodial parents to become chronic non-payers of child support.  Through judicial oversight, Problem Solving Court assists to transition non-custodial parents with barriers to self-sufficiency through parent accountability, employment and education.  Services offered </w:t>
      </w:r>
      <w:r w:rsidRPr="00EF4D78">
        <w:rPr>
          <w:rFonts w:ascii="Verdana" w:eastAsia="Times New Roman" w:hAnsi="Verdana" w:cs="Times New Roman"/>
          <w:color w:val="666666"/>
          <w:sz w:val="20"/>
          <w:szCs w:val="20"/>
          <w:lang/>
        </w:rPr>
        <w:lastRenderedPageBreak/>
        <w:t>through Problem Solving Court include substance abuse treatment, job assistance and placement, short term training, coaching and mentoring, educational services, and Georgia Work Ready as an alternative to incarceration.</w:t>
      </w:r>
      <w:r w:rsidRPr="00EF4D78">
        <w:rPr>
          <w:rFonts w:ascii="Verdana" w:eastAsia="Times New Roman" w:hAnsi="Verdana" w:cs="Times New Roman"/>
          <w:color w:val="666666"/>
          <w:sz w:val="20"/>
          <w:szCs w:val="20"/>
          <w:lang/>
        </w:rPr>
        <w:br/>
      </w:r>
      <w:r w:rsidRPr="00EF4D78">
        <w:rPr>
          <w:rFonts w:ascii="Verdana" w:eastAsia="Times New Roman" w:hAnsi="Verdana" w:cs="Times New Roman"/>
          <w:color w:val="666666"/>
          <w:sz w:val="20"/>
          <w:szCs w:val="20"/>
          <w:lang/>
        </w:rPr>
        <w:br/>
      </w:r>
      <w:r w:rsidRPr="00EF4D78">
        <w:rPr>
          <w:rFonts w:ascii="Verdana" w:eastAsia="Times New Roman" w:hAnsi="Verdana" w:cs="Times New Roman"/>
          <w:b/>
          <w:bCs/>
          <w:color w:val="666666"/>
          <w:sz w:val="28"/>
          <w:szCs w:val="28"/>
          <w:lang/>
        </w:rPr>
        <w:t>Strategic Outreach Programs</w:t>
      </w:r>
      <w:r w:rsidRPr="00EF4D78">
        <w:rPr>
          <w:rFonts w:ascii="Verdana" w:eastAsia="Times New Roman" w:hAnsi="Verdana" w:cs="Times New Roman"/>
          <w:color w:val="666666"/>
          <w:sz w:val="28"/>
          <w:szCs w:val="28"/>
          <w:lang/>
        </w:rPr>
        <w:br/>
      </w:r>
      <w:r>
        <w:rPr>
          <w:rFonts w:ascii="Verdana" w:eastAsia="Times New Roman" w:hAnsi="Verdana" w:cs="Times New Roman"/>
          <w:color w:val="666666"/>
          <w:sz w:val="20"/>
          <w:szCs w:val="20"/>
          <w:lang/>
        </w:rPr>
        <w:t>Through these programs we have d</w:t>
      </w:r>
      <w:r w:rsidRPr="00EF4D78">
        <w:rPr>
          <w:rFonts w:ascii="Verdana" w:eastAsia="Times New Roman" w:hAnsi="Verdana" w:cs="Times New Roman"/>
          <w:color w:val="666666"/>
          <w:sz w:val="20"/>
          <w:szCs w:val="20"/>
          <w:lang/>
        </w:rPr>
        <w:t>evelop</w:t>
      </w:r>
      <w:r>
        <w:rPr>
          <w:rFonts w:ascii="Verdana" w:eastAsia="Times New Roman" w:hAnsi="Verdana" w:cs="Times New Roman"/>
          <w:color w:val="666666"/>
          <w:sz w:val="20"/>
          <w:szCs w:val="20"/>
          <w:lang/>
        </w:rPr>
        <w:t>ed</w:t>
      </w:r>
      <w:r w:rsidRPr="00EF4D78">
        <w:rPr>
          <w:rFonts w:ascii="Verdana" w:eastAsia="Times New Roman" w:hAnsi="Verdana" w:cs="Times New Roman"/>
          <w:color w:val="666666"/>
          <w:sz w:val="20"/>
          <w:szCs w:val="20"/>
          <w:lang/>
        </w:rPr>
        <w:t xml:space="preserve"> strategic partnerships with corporations, non-profit, clergy, government and educational organizations. These collaborative partnerships are focused on job placement and training for successful placement.</w:t>
      </w:r>
    </w:p>
    <w:p w:rsidR="00EF4D78" w:rsidRPr="00EF4D78" w:rsidRDefault="00EF4D78" w:rsidP="00EF4D78">
      <w:pPr>
        <w:shd w:val="clear" w:color="auto" w:fill="FFFFFF"/>
        <w:spacing w:line="270" w:lineRule="atLeast"/>
        <w:textAlignment w:val="baseline"/>
        <w:rPr>
          <w:rFonts w:ascii="Verdana" w:eastAsia="Times New Roman" w:hAnsi="Verdana" w:cs="Times New Roman"/>
          <w:color w:val="666666"/>
          <w:sz w:val="20"/>
          <w:szCs w:val="20"/>
          <w:lang/>
        </w:rPr>
      </w:pPr>
    </w:p>
    <w:p w:rsidR="00EF4D78" w:rsidRPr="00EF4D78" w:rsidRDefault="00EF4D78" w:rsidP="00EF4D78">
      <w:pPr>
        <w:numPr>
          <w:ilvl w:val="0"/>
          <w:numId w:val="1"/>
        </w:numPr>
        <w:shd w:val="clear" w:color="auto" w:fill="FFFFFF"/>
        <w:spacing w:line="270" w:lineRule="atLeast"/>
        <w:ind w:left="0"/>
        <w:textAlignment w:val="baseline"/>
        <w:rPr>
          <w:rFonts w:ascii="Verdana" w:eastAsia="Times New Roman" w:hAnsi="Verdana" w:cs="Times New Roman"/>
          <w:color w:val="666666"/>
          <w:sz w:val="20"/>
          <w:szCs w:val="20"/>
          <w:lang/>
        </w:rPr>
      </w:pPr>
      <w:r w:rsidRPr="00EF4D78">
        <w:rPr>
          <w:rFonts w:ascii="Verdana" w:eastAsia="Times New Roman" w:hAnsi="Verdana" w:cs="Times New Roman"/>
          <w:b/>
          <w:bCs/>
          <w:color w:val="666666"/>
          <w:sz w:val="20"/>
          <w:lang/>
        </w:rPr>
        <w:t>Enhanced Transition Jobs Demonstration Program</w:t>
      </w:r>
      <w:r w:rsidRPr="00EF4D78">
        <w:rPr>
          <w:rFonts w:ascii="Verdana" w:eastAsia="Times New Roman" w:hAnsi="Verdana" w:cs="Times New Roman"/>
          <w:color w:val="666666"/>
          <w:sz w:val="20"/>
          <w:szCs w:val="20"/>
          <w:lang/>
        </w:rPr>
        <w:t xml:space="preserve"> - From 2012-2015, DCSS and Goodwill will offer an opportunity to participate in a collaborative effort between DHS/Division of Child Support Services/Georgia Fatherhood Program and Goodwill Industries. We offer short-term paid transitional jobs with enhanced supportive services.  The Enhanced Transition Jobs Demonstration, “ETJD”, also provides occupational skills training, case management, and job placement and retention services. An initial assessment is provided by the Goodwill/DCSS partnership. Project participants will be randomly assigned by the computer to either a Program group or a Control group. Program group members will receive ETJD special services, while control group members will continue with regular Fatherhood Program services.</w:t>
      </w:r>
    </w:p>
    <w:p w:rsidR="00EF4D78" w:rsidRDefault="00EF4D78" w:rsidP="00EF4D78">
      <w:pPr>
        <w:shd w:val="clear" w:color="auto" w:fill="FFFFFF"/>
        <w:spacing w:line="270" w:lineRule="atLeast"/>
        <w:textAlignment w:val="baseline"/>
        <w:rPr>
          <w:rFonts w:ascii="Verdana" w:eastAsia="Times New Roman" w:hAnsi="Verdana" w:cs="Times New Roman"/>
          <w:color w:val="666666"/>
          <w:sz w:val="20"/>
          <w:szCs w:val="20"/>
          <w:lang/>
        </w:rPr>
      </w:pPr>
    </w:p>
    <w:p w:rsidR="00EF4D78" w:rsidRPr="00EF4D78" w:rsidRDefault="00EF4D78" w:rsidP="00EF4D78">
      <w:pPr>
        <w:shd w:val="clear" w:color="auto" w:fill="FFFFFF"/>
        <w:spacing w:line="270" w:lineRule="atLeast"/>
        <w:textAlignment w:val="baseline"/>
        <w:rPr>
          <w:rFonts w:ascii="Verdana" w:eastAsia="Times New Roman" w:hAnsi="Verdana" w:cs="Times New Roman"/>
          <w:color w:val="666666"/>
          <w:sz w:val="20"/>
          <w:szCs w:val="20"/>
          <w:lang/>
        </w:rPr>
      </w:pPr>
      <w:r w:rsidRPr="00EF4D78">
        <w:rPr>
          <w:rFonts w:ascii="Verdana" w:eastAsia="Times New Roman" w:hAnsi="Verdana" w:cs="Times New Roman"/>
          <w:color w:val="666666"/>
          <w:sz w:val="20"/>
          <w:szCs w:val="20"/>
          <w:lang/>
        </w:rPr>
        <w:t>For information about the Georgia Fatherhood Services Program and other Community Outreach Services</w:t>
      </w:r>
      <w:r w:rsidR="00220D6E">
        <w:rPr>
          <w:rFonts w:ascii="Verdana" w:eastAsia="Times New Roman" w:hAnsi="Verdana" w:cs="Times New Roman"/>
          <w:color w:val="666666"/>
          <w:sz w:val="20"/>
          <w:szCs w:val="20"/>
          <w:lang/>
        </w:rPr>
        <w:t xml:space="preserve"> statewide</w:t>
      </w:r>
      <w:r w:rsidRPr="00EF4D78">
        <w:rPr>
          <w:rFonts w:ascii="Verdana" w:eastAsia="Times New Roman" w:hAnsi="Verdana" w:cs="Times New Roman"/>
          <w:color w:val="666666"/>
          <w:sz w:val="20"/>
          <w:szCs w:val="20"/>
          <w:lang/>
        </w:rPr>
        <w:t>, call 1-877-423-4746 and select option 1 for DCSS, then select 2 for Agent and then select 3 for Outreach.</w:t>
      </w:r>
      <w:r w:rsidR="00220D6E">
        <w:rPr>
          <w:rFonts w:ascii="Verdana" w:eastAsia="Times New Roman" w:hAnsi="Verdana" w:cs="Times New Roman"/>
          <w:color w:val="666666"/>
          <w:sz w:val="20"/>
          <w:szCs w:val="20"/>
          <w:lang/>
        </w:rPr>
        <w:t xml:space="preserve">  Below is information about Fulton &amp; </w:t>
      </w:r>
      <w:proofErr w:type="spellStart"/>
      <w:r w:rsidR="00220D6E">
        <w:rPr>
          <w:rFonts w:ascii="Verdana" w:eastAsia="Times New Roman" w:hAnsi="Verdana" w:cs="Times New Roman"/>
          <w:color w:val="666666"/>
          <w:sz w:val="20"/>
          <w:szCs w:val="20"/>
          <w:lang/>
        </w:rPr>
        <w:t>Dekalb</w:t>
      </w:r>
      <w:proofErr w:type="spellEnd"/>
      <w:r w:rsidR="00220D6E">
        <w:rPr>
          <w:rFonts w:ascii="Verdana" w:eastAsia="Times New Roman" w:hAnsi="Verdana" w:cs="Times New Roman"/>
          <w:color w:val="666666"/>
          <w:sz w:val="20"/>
          <w:szCs w:val="20"/>
          <w:lang/>
        </w:rPr>
        <w:t>:</w:t>
      </w:r>
    </w:p>
    <w:p w:rsidR="00EF4D78" w:rsidRDefault="00EF4D78" w:rsidP="00EF4D78">
      <w:pPr>
        <w:pStyle w:val="NormalWeb"/>
        <w:shd w:val="clear" w:color="auto" w:fill="FFFFFF"/>
        <w:spacing w:line="270" w:lineRule="atLeast"/>
        <w:rPr>
          <w:rFonts w:ascii="Verdana" w:hAnsi="Verdana"/>
          <w:color w:val="666666"/>
          <w:sz w:val="20"/>
          <w:szCs w:val="20"/>
          <w:lang/>
        </w:rPr>
      </w:pPr>
    </w:p>
    <w:p w:rsidR="00220D6E" w:rsidRPr="00220D6E" w:rsidRDefault="00220D6E" w:rsidP="00EF4D78">
      <w:pPr>
        <w:pStyle w:val="NormalWeb"/>
        <w:shd w:val="clear" w:color="auto" w:fill="FFFFFF"/>
        <w:spacing w:line="270" w:lineRule="atLeast"/>
        <w:rPr>
          <w:rStyle w:val="Strong"/>
          <w:rFonts w:ascii="Verdana" w:hAnsi="Verdana"/>
          <w:color w:val="666666"/>
          <w:sz w:val="20"/>
          <w:szCs w:val="20"/>
          <w:u w:val="single"/>
          <w:lang/>
        </w:rPr>
      </w:pPr>
      <w:r w:rsidRPr="00220D6E">
        <w:rPr>
          <w:rStyle w:val="Strong"/>
          <w:rFonts w:ascii="Verdana" w:hAnsi="Verdana"/>
          <w:color w:val="666666"/>
          <w:sz w:val="20"/>
          <w:szCs w:val="20"/>
          <w:u w:val="single"/>
          <w:lang/>
        </w:rPr>
        <w:t>DEKALB COUNTY</w:t>
      </w:r>
    </w:p>
    <w:p w:rsidR="00220D6E" w:rsidRPr="00220D6E" w:rsidRDefault="00EF4D78" w:rsidP="00EF4D78">
      <w:pPr>
        <w:pStyle w:val="NormalWeb"/>
        <w:shd w:val="clear" w:color="auto" w:fill="FFFFFF"/>
        <w:spacing w:line="270" w:lineRule="atLeast"/>
        <w:rPr>
          <w:rStyle w:val="Strong"/>
          <w:rFonts w:ascii="Verdana" w:hAnsi="Verdana"/>
          <w:b w:val="0"/>
          <w:color w:val="666666"/>
          <w:sz w:val="20"/>
          <w:szCs w:val="20"/>
          <w:lang/>
        </w:rPr>
      </w:pPr>
      <w:r w:rsidRPr="00220D6E">
        <w:rPr>
          <w:rStyle w:val="Strong"/>
          <w:rFonts w:ascii="Verdana" w:hAnsi="Verdana"/>
          <w:b w:val="0"/>
          <w:color w:val="666666"/>
          <w:sz w:val="20"/>
          <w:szCs w:val="20"/>
          <w:lang/>
        </w:rPr>
        <w:t>STONE MOUNTAIN CTRL (240)</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2910 Miller Road</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Suite 100 Decatur, GA 30035-4037</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Phone: 1-877-GA DHS GO (1-877-423-4746)</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Fax: 770-593-6985</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 xml:space="preserve">Email: </w:t>
      </w:r>
      <w:hyperlink r:id="rId6" w:history="1">
        <w:r w:rsidRPr="00220D6E">
          <w:rPr>
            <w:rStyle w:val="Hyperlink"/>
            <w:rFonts w:ascii="Verdana" w:hAnsi="Verdana"/>
            <w:b/>
            <w:bCs/>
            <w:sz w:val="20"/>
            <w:szCs w:val="20"/>
            <w:lang/>
          </w:rPr>
          <w:t>Dec_SamsCSE@dhr.state.ga.us</w:t>
        </w:r>
      </w:hyperlink>
      <w:r w:rsidRPr="00220D6E">
        <w:rPr>
          <w:rFonts w:ascii="Verdana" w:hAnsi="Verdana"/>
          <w:b/>
          <w:bCs/>
          <w:color w:val="666666"/>
          <w:sz w:val="20"/>
          <w:szCs w:val="20"/>
          <w:bdr w:val="none" w:sz="0" w:space="0" w:color="auto" w:frame="1"/>
          <w:lang/>
        </w:rPr>
        <w:br/>
      </w:r>
    </w:p>
    <w:p w:rsidR="00220D6E" w:rsidRPr="00220D6E" w:rsidRDefault="00EF4D78" w:rsidP="00EF4D78">
      <w:pPr>
        <w:pStyle w:val="NormalWeb"/>
        <w:shd w:val="clear" w:color="auto" w:fill="FFFFFF"/>
        <w:spacing w:line="270" w:lineRule="atLeast"/>
        <w:rPr>
          <w:rFonts w:ascii="Verdana" w:hAnsi="Verdana"/>
          <w:b/>
          <w:color w:val="666666"/>
          <w:sz w:val="20"/>
          <w:szCs w:val="20"/>
          <w:lang/>
        </w:rPr>
      </w:pPr>
      <w:r w:rsidRPr="00220D6E">
        <w:rPr>
          <w:rStyle w:val="Strong"/>
          <w:rFonts w:ascii="Verdana" w:hAnsi="Verdana"/>
          <w:b w:val="0"/>
          <w:color w:val="666666"/>
          <w:sz w:val="20"/>
          <w:szCs w:val="20"/>
          <w:lang/>
        </w:rPr>
        <w:t>STONE MOUNTAIN UIFSA (236)</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One West Court Square Suite 450</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Decatur, GA 30030-3356</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Phone: 1-877-GA DHS GO (1-877-423-4746)</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Fax: 404-687-3890</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 xml:space="preserve">Email: </w:t>
      </w:r>
      <w:hyperlink r:id="rId7" w:history="1">
        <w:r w:rsidRPr="00220D6E">
          <w:rPr>
            <w:rStyle w:val="Hyperlink"/>
            <w:rFonts w:ascii="Verdana" w:hAnsi="Verdana"/>
            <w:b/>
            <w:bCs/>
            <w:sz w:val="20"/>
            <w:szCs w:val="20"/>
            <w:lang/>
          </w:rPr>
          <w:t>Dec_PonceCSE@dhr.state.ga.us</w:t>
        </w:r>
      </w:hyperlink>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The other parent lives outside Georgia.</w:t>
      </w:r>
      <w:r w:rsidRPr="00220D6E">
        <w:rPr>
          <w:rFonts w:ascii="Verdana" w:hAnsi="Verdana"/>
          <w:b/>
          <w:bCs/>
          <w:color w:val="666666"/>
          <w:sz w:val="20"/>
          <w:szCs w:val="20"/>
          <w:bdr w:val="none" w:sz="0" w:space="0" w:color="auto" w:frame="1"/>
          <w:lang/>
        </w:rPr>
        <w:br/>
      </w:r>
    </w:p>
    <w:p w:rsidR="00220D6E" w:rsidRPr="00220D6E" w:rsidRDefault="00220D6E" w:rsidP="00EF4D78">
      <w:pPr>
        <w:pStyle w:val="NormalWeb"/>
        <w:shd w:val="clear" w:color="auto" w:fill="FFFFFF"/>
        <w:spacing w:line="270" w:lineRule="atLeast"/>
        <w:rPr>
          <w:rFonts w:ascii="Verdana" w:hAnsi="Verdana"/>
          <w:b/>
          <w:color w:val="666666"/>
          <w:sz w:val="20"/>
          <w:szCs w:val="20"/>
          <w:u w:val="single"/>
          <w:lang/>
        </w:rPr>
      </w:pPr>
      <w:r w:rsidRPr="00220D6E">
        <w:rPr>
          <w:rFonts w:ascii="Verdana" w:hAnsi="Verdana"/>
          <w:b/>
          <w:color w:val="666666"/>
          <w:sz w:val="20"/>
          <w:szCs w:val="20"/>
          <w:u w:val="single"/>
          <w:lang/>
        </w:rPr>
        <w:t>FULTON COUNTY</w:t>
      </w:r>
    </w:p>
    <w:p w:rsidR="002B5D92" w:rsidRDefault="00220D6E" w:rsidP="00220D6E">
      <w:pPr>
        <w:pStyle w:val="NormalWeb"/>
        <w:shd w:val="clear" w:color="auto" w:fill="FFFFFF"/>
        <w:spacing w:line="270" w:lineRule="atLeast"/>
      </w:pPr>
      <w:r w:rsidRPr="00220D6E">
        <w:rPr>
          <w:rStyle w:val="Strong"/>
          <w:rFonts w:ascii="Verdana" w:hAnsi="Verdana"/>
          <w:b w:val="0"/>
          <w:color w:val="666666"/>
          <w:sz w:val="20"/>
          <w:szCs w:val="20"/>
          <w:lang/>
        </w:rPr>
        <w:t>Atlanta Division of Child Support Services (120)</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1526 East Forrest Ave. Suite 300</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East Point, GA 30344</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Phone: 1-877-GA DHS GO (1-877-423-4746)</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Fax 404-559-4245</w:t>
      </w:r>
      <w:r w:rsidRPr="00220D6E">
        <w:rPr>
          <w:rFonts w:ascii="Verdana" w:hAnsi="Verdana"/>
          <w:b/>
          <w:bCs/>
          <w:color w:val="666666"/>
          <w:sz w:val="20"/>
          <w:szCs w:val="20"/>
          <w:bdr w:val="none" w:sz="0" w:space="0" w:color="auto" w:frame="1"/>
          <w:lang/>
        </w:rPr>
        <w:br/>
      </w:r>
      <w:r w:rsidRPr="00220D6E">
        <w:rPr>
          <w:rStyle w:val="Strong"/>
          <w:rFonts w:ascii="Verdana" w:hAnsi="Verdana"/>
          <w:b w:val="0"/>
          <w:color w:val="666666"/>
          <w:sz w:val="20"/>
          <w:szCs w:val="20"/>
          <w:lang/>
        </w:rPr>
        <w:t xml:space="preserve">Email: </w:t>
      </w:r>
      <w:hyperlink r:id="rId8" w:history="1">
        <w:r w:rsidRPr="00220D6E">
          <w:rPr>
            <w:rStyle w:val="Hyperlink"/>
            <w:rFonts w:ascii="Verdana" w:hAnsi="Verdana"/>
            <w:b/>
            <w:bCs/>
            <w:sz w:val="20"/>
            <w:szCs w:val="20"/>
            <w:lang/>
          </w:rPr>
          <w:t>AtlantaCSE@dhr.state.ga.us</w:t>
        </w:r>
      </w:hyperlink>
    </w:p>
    <w:sectPr w:rsidR="002B5D92" w:rsidSect="002B5D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50EE2"/>
    <w:multiLevelType w:val="multilevel"/>
    <w:tmpl w:val="2A32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4D78"/>
    <w:rsid w:val="00021699"/>
    <w:rsid w:val="00032FA4"/>
    <w:rsid w:val="000363CA"/>
    <w:rsid w:val="000415DC"/>
    <w:rsid w:val="00043B05"/>
    <w:rsid w:val="00047975"/>
    <w:rsid w:val="000547A4"/>
    <w:rsid w:val="0007176D"/>
    <w:rsid w:val="0007734C"/>
    <w:rsid w:val="000773AD"/>
    <w:rsid w:val="00086C98"/>
    <w:rsid w:val="00092889"/>
    <w:rsid w:val="00093CAB"/>
    <w:rsid w:val="000A0D80"/>
    <w:rsid w:val="000C059B"/>
    <w:rsid w:val="000E312B"/>
    <w:rsid w:val="000F16C3"/>
    <w:rsid w:val="000F4348"/>
    <w:rsid w:val="001028DC"/>
    <w:rsid w:val="00136380"/>
    <w:rsid w:val="00142749"/>
    <w:rsid w:val="00147DFB"/>
    <w:rsid w:val="00157BB5"/>
    <w:rsid w:val="00160130"/>
    <w:rsid w:val="00166FB2"/>
    <w:rsid w:val="001709F0"/>
    <w:rsid w:val="00180314"/>
    <w:rsid w:val="00192FD8"/>
    <w:rsid w:val="001B0D19"/>
    <w:rsid w:val="001B6B06"/>
    <w:rsid w:val="001C53F6"/>
    <w:rsid w:val="001D3C67"/>
    <w:rsid w:val="001E5329"/>
    <w:rsid w:val="001E5A7F"/>
    <w:rsid w:val="001F15E2"/>
    <w:rsid w:val="00204E0D"/>
    <w:rsid w:val="002079DC"/>
    <w:rsid w:val="00220D6E"/>
    <w:rsid w:val="002249EF"/>
    <w:rsid w:val="0023265B"/>
    <w:rsid w:val="00261B07"/>
    <w:rsid w:val="0027337D"/>
    <w:rsid w:val="0028666C"/>
    <w:rsid w:val="002A0829"/>
    <w:rsid w:val="002B4361"/>
    <w:rsid w:val="002B5D92"/>
    <w:rsid w:val="002C16B7"/>
    <w:rsid w:val="002D4026"/>
    <w:rsid w:val="002E1AD2"/>
    <w:rsid w:val="003050BE"/>
    <w:rsid w:val="00313B56"/>
    <w:rsid w:val="00316BFC"/>
    <w:rsid w:val="003461A7"/>
    <w:rsid w:val="003479BF"/>
    <w:rsid w:val="00373F8E"/>
    <w:rsid w:val="00392AC5"/>
    <w:rsid w:val="00395B1D"/>
    <w:rsid w:val="003A4DF6"/>
    <w:rsid w:val="003D431D"/>
    <w:rsid w:val="003D6DB0"/>
    <w:rsid w:val="003E31FC"/>
    <w:rsid w:val="003F59B3"/>
    <w:rsid w:val="00410EA1"/>
    <w:rsid w:val="004325AC"/>
    <w:rsid w:val="00437220"/>
    <w:rsid w:val="004476F2"/>
    <w:rsid w:val="00450A5C"/>
    <w:rsid w:val="00464032"/>
    <w:rsid w:val="00475D08"/>
    <w:rsid w:val="00493748"/>
    <w:rsid w:val="004958BE"/>
    <w:rsid w:val="004A36AE"/>
    <w:rsid w:val="004A525A"/>
    <w:rsid w:val="004D1ECE"/>
    <w:rsid w:val="004E74EE"/>
    <w:rsid w:val="004F29A3"/>
    <w:rsid w:val="005002BF"/>
    <w:rsid w:val="00516864"/>
    <w:rsid w:val="005233DC"/>
    <w:rsid w:val="00533AF7"/>
    <w:rsid w:val="0054728E"/>
    <w:rsid w:val="005827FA"/>
    <w:rsid w:val="0058602D"/>
    <w:rsid w:val="005957CA"/>
    <w:rsid w:val="005A1F37"/>
    <w:rsid w:val="005A33FF"/>
    <w:rsid w:val="005B7040"/>
    <w:rsid w:val="005C1FFD"/>
    <w:rsid w:val="005D3975"/>
    <w:rsid w:val="005D5C79"/>
    <w:rsid w:val="005F1FC0"/>
    <w:rsid w:val="005F3EE9"/>
    <w:rsid w:val="005F6C5C"/>
    <w:rsid w:val="005F7A88"/>
    <w:rsid w:val="00603741"/>
    <w:rsid w:val="006072A8"/>
    <w:rsid w:val="00644B7D"/>
    <w:rsid w:val="0065656A"/>
    <w:rsid w:val="006716AE"/>
    <w:rsid w:val="00682D06"/>
    <w:rsid w:val="00692E1A"/>
    <w:rsid w:val="00694155"/>
    <w:rsid w:val="006970FE"/>
    <w:rsid w:val="006B375B"/>
    <w:rsid w:val="006C3601"/>
    <w:rsid w:val="006D6781"/>
    <w:rsid w:val="006F0612"/>
    <w:rsid w:val="007163E9"/>
    <w:rsid w:val="00717345"/>
    <w:rsid w:val="00721FCC"/>
    <w:rsid w:val="007237FA"/>
    <w:rsid w:val="00725183"/>
    <w:rsid w:val="00753245"/>
    <w:rsid w:val="00773934"/>
    <w:rsid w:val="007B26FD"/>
    <w:rsid w:val="007D24D6"/>
    <w:rsid w:val="008171CC"/>
    <w:rsid w:val="008234AA"/>
    <w:rsid w:val="00836432"/>
    <w:rsid w:val="008455A7"/>
    <w:rsid w:val="00853EAB"/>
    <w:rsid w:val="00864D20"/>
    <w:rsid w:val="00876CDF"/>
    <w:rsid w:val="008920A1"/>
    <w:rsid w:val="008B3373"/>
    <w:rsid w:val="008B4C4E"/>
    <w:rsid w:val="008B6E22"/>
    <w:rsid w:val="008B74CB"/>
    <w:rsid w:val="008D24E8"/>
    <w:rsid w:val="008D759B"/>
    <w:rsid w:val="00900049"/>
    <w:rsid w:val="0090556A"/>
    <w:rsid w:val="0093368E"/>
    <w:rsid w:val="00936295"/>
    <w:rsid w:val="009475F7"/>
    <w:rsid w:val="009568AA"/>
    <w:rsid w:val="009716A0"/>
    <w:rsid w:val="009811AB"/>
    <w:rsid w:val="00982A46"/>
    <w:rsid w:val="00983156"/>
    <w:rsid w:val="00984306"/>
    <w:rsid w:val="00993A1F"/>
    <w:rsid w:val="009A4BD3"/>
    <w:rsid w:val="009B5AD8"/>
    <w:rsid w:val="009C5BD9"/>
    <w:rsid w:val="009D62A9"/>
    <w:rsid w:val="009F643E"/>
    <w:rsid w:val="00A01F4B"/>
    <w:rsid w:val="00A87270"/>
    <w:rsid w:val="00A93460"/>
    <w:rsid w:val="00A96CE4"/>
    <w:rsid w:val="00A96CE6"/>
    <w:rsid w:val="00AA2D0D"/>
    <w:rsid w:val="00AB7D4B"/>
    <w:rsid w:val="00AD71F5"/>
    <w:rsid w:val="00AE5EEB"/>
    <w:rsid w:val="00AF0F13"/>
    <w:rsid w:val="00B05E3D"/>
    <w:rsid w:val="00B106A3"/>
    <w:rsid w:val="00B12666"/>
    <w:rsid w:val="00B22A8D"/>
    <w:rsid w:val="00B25CD0"/>
    <w:rsid w:val="00B3090A"/>
    <w:rsid w:val="00B3136F"/>
    <w:rsid w:val="00B31851"/>
    <w:rsid w:val="00B47BCE"/>
    <w:rsid w:val="00B57AB1"/>
    <w:rsid w:val="00B63480"/>
    <w:rsid w:val="00B75EA6"/>
    <w:rsid w:val="00B76A72"/>
    <w:rsid w:val="00B856E7"/>
    <w:rsid w:val="00BA00BF"/>
    <w:rsid w:val="00BA09ED"/>
    <w:rsid w:val="00BA11E8"/>
    <w:rsid w:val="00BE0E28"/>
    <w:rsid w:val="00BE123C"/>
    <w:rsid w:val="00BF5B4C"/>
    <w:rsid w:val="00C02DC5"/>
    <w:rsid w:val="00C11771"/>
    <w:rsid w:val="00C17A1F"/>
    <w:rsid w:val="00C36699"/>
    <w:rsid w:val="00C44513"/>
    <w:rsid w:val="00C55117"/>
    <w:rsid w:val="00C62D53"/>
    <w:rsid w:val="00C910A1"/>
    <w:rsid w:val="00CC5FDA"/>
    <w:rsid w:val="00CE6924"/>
    <w:rsid w:val="00CF3313"/>
    <w:rsid w:val="00D1107C"/>
    <w:rsid w:val="00D3160C"/>
    <w:rsid w:val="00D35D97"/>
    <w:rsid w:val="00D42CDF"/>
    <w:rsid w:val="00D6534B"/>
    <w:rsid w:val="00D65C1E"/>
    <w:rsid w:val="00D727CD"/>
    <w:rsid w:val="00D7377F"/>
    <w:rsid w:val="00D7755C"/>
    <w:rsid w:val="00D85B0F"/>
    <w:rsid w:val="00D94634"/>
    <w:rsid w:val="00DC2A06"/>
    <w:rsid w:val="00DD556C"/>
    <w:rsid w:val="00DE01BC"/>
    <w:rsid w:val="00DF5987"/>
    <w:rsid w:val="00E05BF0"/>
    <w:rsid w:val="00E11E8A"/>
    <w:rsid w:val="00E263A5"/>
    <w:rsid w:val="00E30E6C"/>
    <w:rsid w:val="00E326AD"/>
    <w:rsid w:val="00E3395E"/>
    <w:rsid w:val="00E35AF9"/>
    <w:rsid w:val="00E41E68"/>
    <w:rsid w:val="00E520A5"/>
    <w:rsid w:val="00E63B0A"/>
    <w:rsid w:val="00E66181"/>
    <w:rsid w:val="00E80FCA"/>
    <w:rsid w:val="00E84D9C"/>
    <w:rsid w:val="00EA5E15"/>
    <w:rsid w:val="00EA75B6"/>
    <w:rsid w:val="00EC2EB0"/>
    <w:rsid w:val="00EC7778"/>
    <w:rsid w:val="00EC7BE4"/>
    <w:rsid w:val="00EF4D78"/>
    <w:rsid w:val="00F07500"/>
    <w:rsid w:val="00F16813"/>
    <w:rsid w:val="00F1759F"/>
    <w:rsid w:val="00F23FA2"/>
    <w:rsid w:val="00F2501C"/>
    <w:rsid w:val="00F33F54"/>
    <w:rsid w:val="00F5460C"/>
    <w:rsid w:val="00F5629C"/>
    <w:rsid w:val="00F57463"/>
    <w:rsid w:val="00F64A42"/>
    <w:rsid w:val="00F72286"/>
    <w:rsid w:val="00F817ED"/>
    <w:rsid w:val="00F85ABF"/>
    <w:rsid w:val="00F867D0"/>
    <w:rsid w:val="00F93676"/>
    <w:rsid w:val="00FB1F3C"/>
    <w:rsid w:val="00FC4A03"/>
    <w:rsid w:val="00FD2503"/>
    <w:rsid w:val="00FD7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92"/>
  </w:style>
  <w:style w:type="paragraph" w:styleId="Heading1">
    <w:name w:val="heading 1"/>
    <w:basedOn w:val="Normal"/>
    <w:link w:val="Heading1Char"/>
    <w:uiPriority w:val="9"/>
    <w:qFormat/>
    <w:rsid w:val="00EF4D78"/>
    <w:pPr>
      <w:spacing w:line="240" w:lineRule="atLeast"/>
      <w:textAlignment w:val="baseline"/>
      <w:outlineLvl w:val="0"/>
    </w:pPr>
    <w:rPr>
      <w:rFonts w:ascii="Arial" w:eastAsia="Times New Roman" w:hAnsi="Arial" w:cs="Arial"/>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D78"/>
    <w:rPr>
      <w:rFonts w:ascii="Arial" w:eastAsia="Times New Roman" w:hAnsi="Arial" w:cs="Arial"/>
      <w:kern w:val="36"/>
      <w:sz w:val="54"/>
      <w:szCs w:val="54"/>
    </w:rPr>
  </w:style>
  <w:style w:type="character" w:styleId="Hyperlink">
    <w:name w:val="Hyperlink"/>
    <w:basedOn w:val="DefaultParagraphFont"/>
    <w:uiPriority w:val="99"/>
    <w:unhideWhenUsed/>
    <w:rsid w:val="00EF4D78"/>
    <w:rPr>
      <w:color w:val="009DDC"/>
      <w:sz w:val="24"/>
      <w:szCs w:val="24"/>
      <w:u w:val="single"/>
      <w:bdr w:val="none" w:sz="0" w:space="0" w:color="auto" w:frame="1"/>
      <w:vertAlign w:val="baseline"/>
    </w:rPr>
  </w:style>
  <w:style w:type="character" w:styleId="Strong">
    <w:name w:val="Strong"/>
    <w:basedOn w:val="DefaultParagraphFont"/>
    <w:uiPriority w:val="22"/>
    <w:qFormat/>
    <w:rsid w:val="00EF4D78"/>
    <w:rPr>
      <w:b/>
      <w:bCs/>
      <w:sz w:val="24"/>
      <w:szCs w:val="24"/>
      <w:bdr w:val="none" w:sz="0" w:space="0" w:color="auto" w:frame="1"/>
      <w:vertAlign w:val="baseline"/>
    </w:rPr>
  </w:style>
  <w:style w:type="paragraph" w:styleId="NormalWeb">
    <w:name w:val="Normal (Web)"/>
    <w:basedOn w:val="Normal"/>
    <w:uiPriority w:val="99"/>
    <w:unhideWhenUsed/>
    <w:rsid w:val="00EF4D78"/>
    <w:pPr>
      <w:textAlignment w:val="baseline"/>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4619648">
      <w:bodyDiv w:val="1"/>
      <w:marLeft w:val="0"/>
      <w:marRight w:val="0"/>
      <w:marTop w:val="0"/>
      <w:marBottom w:val="0"/>
      <w:divBdr>
        <w:top w:val="none" w:sz="0" w:space="0" w:color="auto"/>
        <w:left w:val="none" w:sz="0" w:space="0" w:color="auto"/>
        <w:bottom w:val="none" w:sz="0" w:space="0" w:color="auto"/>
        <w:right w:val="none" w:sz="0" w:space="0" w:color="auto"/>
      </w:divBdr>
      <w:divsChild>
        <w:div w:id="2051764760">
          <w:marLeft w:val="0"/>
          <w:marRight w:val="0"/>
          <w:marTop w:val="0"/>
          <w:marBottom w:val="0"/>
          <w:divBdr>
            <w:top w:val="none" w:sz="0" w:space="0" w:color="auto"/>
            <w:left w:val="none" w:sz="0" w:space="0" w:color="auto"/>
            <w:bottom w:val="none" w:sz="0" w:space="0" w:color="auto"/>
            <w:right w:val="none" w:sz="0" w:space="0" w:color="auto"/>
          </w:divBdr>
          <w:divsChild>
            <w:div w:id="1600025845">
              <w:marLeft w:val="0"/>
              <w:marRight w:val="0"/>
              <w:marTop w:val="0"/>
              <w:marBottom w:val="0"/>
              <w:divBdr>
                <w:top w:val="none" w:sz="0" w:space="0" w:color="auto"/>
                <w:left w:val="none" w:sz="0" w:space="0" w:color="auto"/>
                <w:bottom w:val="none" w:sz="0" w:space="0" w:color="auto"/>
                <w:right w:val="none" w:sz="0" w:space="0" w:color="auto"/>
              </w:divBdr>
              <w:divsChild>
                <w:div w:id="1134525444">
                  <w:marLeft w:val="0"/>
                  <w:marRight w:val="0"/>
                  <w:marTop w:val="0"/>
                  <w:marBottom w:val="0"/>
                  <w:divBdr>
                    <w:top w:val="none" w:sz="0" w:space="0" w:color="auto"/>
                    <w:left w:val="none" w:sz="0" w:space="0" w:color="auto"/>
                    <w:bottom w:val="none" w:sz="0" w:space="0" w:color="auto"/>
                    <w:right w:val="none" w:sz="0" w:space="0" w:color="auto"/>
                  </w:divBdr>
                  <w:divsChild>
                    <w:div w:id="2097818605">
                      <w:marLeft w:val="0"/>
                      <w:marRight w:val="0"/>
                      <w:marTop w:val="0"/>
                      <w:marBottom w:val="0"/>
                      <w:divBdr>
                        <w:top w:val="none" w:sz="0" w:space="0" w:color="auto"/>
                        <w:left w:val="none" w:sz="0" w:space="0" w:color="auto"/>
                        <w:bottom w:val="none" w:sz="0" w:space="0" w:color="auto"/>
                        <w:right w:val="none" w:sz="0" w:space="0" w:color="auto"/>
                      </w:divBdr>
                      <w:divsChild>
                        <w:div w:id="1194537587">
                          <w:marLeft w:val="0"/>
                          <w:marRight w:val="0"/>
                          <w:marTop w:val="0"/>
                          <w:marBottom w:val="0"/>
                          <w:divBdr>
                            <w:top w:val="none" w:sz="0" w:space="0" w:color="auto"/>
                            <w:left w:val="none" w:sz="0" w:space="0" w:color="auto"/>
                            <w:bottom w:val="single" w:sz="36" w:space="0" w:color="B8D295"/>
                            <w:right w:val="none" w:sz="0" w:space="0" w:color="auto"/>
                          </w:divBdr>
                          <w:divsChild>
                            <w:div w:id="844856551">
                              <w:marLeft w:val="0"/>
                              <w:marRight w:val="0"/>
                              <w:marTop w:val="0"/>
                              <w:marBottom w:val="0"/>
                              <w:divBdr>
                                <w:top w:val="none" w:sz="0" w:space="0" w:color="auto"/>
                                <w:left w:val="none" w:sz="0" w:space="0" w:color="auto"/>
                                <w:bottom w:val="none" w:sz="0" w:space="0" w:color="auto"/>
                                <w:right w:val="none" w:sz="0" w:space="0" w:color="auto"/>
                              </w:divBdr>
                              <w:divsChild>
                                <w:div w:id="741441216">
                                  <w:marLeft w:val="0"/>
                                  <w:marRight w:val="0"/>
                                  <w:marTop w:val="0"/>
                                  <w:marBottom w:val="0"/>
                                  <w:divBdr>
                                    <w:top w:val="none" w:sz="0" w:space="0" w:color="auto"/>
                                    <w:left w:val="none" w:sz="0" w:space="0" w:color="auto"/>
                                    <w:bottom w:val="none" w:sz="0" w:space="0" w:color="auto"/>
                                    <w:right w:val="none" w:sz="0" w:space="0" w:color="auto"/>
                                  </w:divBdr>
                                  <w:divsChild>
                                    <w:div w:id="1299261737">
                                      <w:marLeft w:val="0"/>
                                      <w:marRight w:val="0"/>
                                      <w:marTop w:val="0"/>
                                      <w:marBottom w:val="0"/>
                                      <w:divBdr>
                                        <w:top w:val="none" w:sz="0" w:space="0" w:color="auto"/>
                                        <w:left w:val="none" w:sz="0" w:space="0" w:color="auto"/>
                                        <w:bottom w:val="none" w:sz="0" w:space="0" w:color="auto"/>
                                        <w:right w:val="none" w:sz="0" w:space="0" w:color="auto"/>
                                      </w:divBdr>
                                      <w:divsChild>
                                        <w:div w:id="1973974049">
                                          <w:marLeft w:val="0"/>
                                          <w:marRight w:val="0"/>
                                          <w:marTop w:val="0"/>
                                          <w:marBottom w:val="0"/>
                                          <w:divBdr>
                                            <w:top w:val="none" w:sz="0" w:space="0" w:color="auto"/>
                                            <w:left w:val="none" w:sz="0" w:space="0" w:color="auto"/>
                                            <w:bottom w:val="none" w:sz="0" w:space="0" w:color="auto"/>
                                            <w:right w:val="none" w:sz="0" w:space="0" w:color="auto"/>
                                          </w:divBdr>
                                          <w:divsChild>
                                            <w:div w:id="1312443924">
                                              <w:marLeft w:val="0"/>
                                              <w:marRight w:val="0"/>
                                              <w:marTop w:val="0"/>
                                              <w:marBottom w:val="300"/>
                                              <w:divBdr>
                                                <w:top w:val="none" w:sz="0" w:space="0" w:color="auto"/>
                                                <w:left w:val="none" w:sz="0" w:space="0" w:color="auto"/>
                                                <w:bottom w:val="none" w:sz="0" w:space="0" w:color="auto"/>
                                                <w:right w:val="none" w:sz="0" w:space="0" w:color="auto"/>
                                              </w:divBdr>
                                              <w:divsChild>
                                                <w:div w:id="960453423">
                                                  <w:marLeft w:val="0"/>
                                                  <w:marRight w:val="0"/>
                                                  <w:marTop w:val="0"/>
                                                  <w:marBottom w:val="0"/>
                                                  <w:divBdr>
                                                    <w:top w:val="none" w:sz="0" w:space="0" w:color="auto"/>
                                                    <w:left w:val="none" w:sz="0" w:space="0" w:color="auto"/>
                                                    <w:bottom w:val="none" w:sz="0" w:space="0" w:color="auto"/>
                                                    <w:right w:val="none" w:sz="0" w:space="0" w:color="auto"/>
                                                  </w:divBdr>
                                                  <w:divsChild>
                                                    <w:div w:id="2031635816">
                                                      <w:marLeft w:val="0"/>
                                                      <w:marRight w:val="0"/>
                                                      <w:marTop w:val="0"/>
                                                      <w:marBottom w:val="0"/>
                                                      <w:divBdr>
                                                        <w:top w:val="none" w:sz="0" w:space="0" w:color="auto"/>
                                                        <w:left w:val="none" w:sz="0" w:space="0" w:color="auto"/>
                                                        <w:bottom w:val="none" w:sz="0" w:space="0" w:color="auto"/>
                                                        <w:right w:val="none" w:sz="0" w:space="0" w:color="auto"/>
                                                      </w:divBdr>
                                                      <w:divsChild>
                                                        <w:div w:id="23481869">
                                                          <w:marLeft w:val="0"/>
                                                          <w:marRight w:val="0"/>
                                                          <w:marTop w:val="0"/>
                                                          <w:marBottom w:val="0"/>
                                                          <w:divBdr>
                                                            <w:top w:val="none" w:sz="0" w:space="0" w:color="auto"/>
                                                            <w:left w:val="none" w:sz="0" w:space="0" w:color="auto"/>
                                                            <w:bottom w:val="none" w:sz="0" w:space="0" w:color="auto"/>
                                                            <w:right w:val="none" w:sz="0" w:space="0" w:color="auto"/>
                                                          </w:divBdr>
                                                          <w:divsChild>
                                                            <w:div w:id="523976959">
                                                              <w:marLeft w:val="0"/>
                                                              <w:marRight w:val="0"/>
                                                              <w:marTop w:val="0"/>
                                                              <w:marBottom w:val="0"/>
                                                              <w:divBdr>
                                                                <w:top w:val="none" w:sz="0" w:space="0" w:color="auto"/>
                                                                <w:left w:val="none" w:sz="0" w:space="0" w:color="auto"/>
                                                                <w:bottom w:val="none" w:sz="0" w:space="0" w:color="auto"/>
                                                                <w:right w:val="none" w:sz="0" w:space="0" w:color="auto"/>
                                                              </w:divBdr>
                                                              <w:divsChild>
                                                                <w:div w:id="1410074525">
                                                                  <w:marLeft w:val="0"/>
                                                                  <w:marRight w:val="0"/>
                                                                  <w:marTop w:val="0"/>
                                                                  <w:marBottom w:val="0"/>
                                                                  <w:divBdr>
                                                                    <w:top w:val="none" w:sz="0" w:space="0" w:color="auto"/>
                                                                    <w:left w:val="none" w:sz="0" w:space="0" w:color="auto"/>
                                                                    <w:bottom w:val="none" w:sz="0" w:space="0" w:color="auto"/>
                                                                    <w:right w:val="none" w:sz="0" w:space="0" w:color="auto"/>
                                                                  </w:divBdr>
                                                                  <w:divsChild>
                                                                    <w:div w:id="8463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272609">
      <w:bodyDiv w:val="1"/>
      <w:marLeft w:val="0"/>
      <w:marRight w:val="0"/>
      <w:marTop w:val="0"/>
      <w:marBottom w:val="0"/>
      <w:divBdr>
        <w:top w:val="none" w:sz="0" w:space="0" w:color="auto"/>
        <w:left w:val="none" w:sz="0" w:space="0" w:color="auto"/>
        <w:bottom w:val="none" w:sz="0" w:space="0" w:color="auto"/>
        <w:right w:val="none" w:sz="0" w:space="0" w:color="auto"/>
      </w:divBdr>
      <w:divsChild>
        <w:div w:id="2097944983">
          <w:marLeft w:val="0"/>
          <w:marRight w:val="0"/>
          <w:marTop w:val="0"/>
          <w:marBottom w:val="0"/>
          <w:divBdr>
            <w:top w:val="none" w:sz="0" w:space="0" w:color="auto"/>
            <w:left w:val="none" w:sz="0" w:space="0" w:color="auto"/>
            <w:bottom w:val="none" w:sz="0" w:space="0" w:color="auto"/>
            <w:right w:val="none" w:sz="0" w:space="0" w:color="auto"/>
          </w:divBdr>
          <w:divsChild>
            <w:div w:id="269096411">
              <w:marLeft w:val="0"/>
              <w:marRight w:val="0"/>
              <w:marTop w:val="0"/>
              <w:marBottom w:val="0"/>
              <w:divBdr>
                <w:top w:val="none" w:sz="0" w:space="0" w:color="auto"/>
                <w:left w:val="none" w:sz="0" w:space="0" w:color="auto"/>
                <w:bottom w:val="none" w:sz="0" w:space="0" w:color="auto"/>
                <w:right w:val="none" w:sz="0" w:space="0" w:color="auto"/>
              </w:divBdr>
              <w:divsChild>
                <w:div w:id="97795293">
                  <w:marLeft w:val="0"/>
                  <w:marRight w:val="0"/>
                  <w:marTop w:val="0"/>
                  <w:marBottom w:val="0"/>
                  <w:divBdr>
                    <w:top w:val="none" w:sz="0" w:space="0" w:color="auto"/>
                    <w:left w:val="none" w:sz="0" w:space="0" w:color="auto"/>
                    <w:bottom w:val="none" w:sz="0" w:space="0" w:color="auto"/>
                    <w:right w:val="none" w:sz="0" w:space="0" w:color="auto"/>
                  </w:divBdr>
                  <w:divsChild>
                    <w:div w:id="602107061">
                      <w:marLeft w:val="0"/>
                      <w:marRight w:val="0"/>
                      <w:marTop w:val="0"/>
                      <w:marBottom w:val="0"/>
                      <w:divBdr>
                        <w:top w:val="none" w:sz="0" w:space="0" w:color="auto"/>
                        <w:left w:val="none" w:sz="0" w:space="0" w:color="auto"/>
                        <w:bottom w:val="none" w:sz="0" w:space="0" w:color="auto"/>
                        <w:right w:val="none" w:sz="0" w:space="0" w:color="auto"/>
                      </w:divBdr>
                      <w:divsChild>
                        <w:div w:id="1693343031">
                          <w:marLeft w:val="0"/>
                          <w:marRight w:val="0"/>
                          <w:marTop w:val="0"/>
                          <w:marBottom w:val="0"/>
                          <w:divBdr>
                            <w:top w:val="none" w:sz="0" w:space="0" w:color="auto"/>
                            <w:left w:val="none" w:sz="0" w:space="0" w:color="auto"/>
                            <w:bottom w:val="single" w:sz="36" w:space="0" w:color="B8D295"/>
                            <w:right w:val="none" w:sz="0" w:space="0" w:color="auto"/>
                          </w:divBdr>
                          <w:divsChild>
                            <w:div w:id="322928611">
                              <w:marLeft w:val="0"/>
                              <w:marRight w:val="0"/>
                              <w:marTop w:val="0"/>
                              <w:marBottom w:val="0"/>
                              <w:divBdr>
                                <w:top w:val="none" w:sz="0" w:space="0" w:color="auto"/>
                                <w:left w:val="none" w:sz="0" w:space="0" w:color="auto"/>
                                <w:bottom w:val="none" w:sz="0" w:space="0" w:color="auto"/>
                                <w:right w:val="none" w:sz="0" w:space="0" w:color="auto"/>
                              </w:divBdr>
                              <w:divsChild>
                                <w:div w:id="956640900">
                                  <w:marLeft w:val="0"/>
                                  <w:marRight w:val="0"/>
                                  <w:marTop w:val="0"/>
                                  <w:marBottom w:val="0"/>
                                  <w:divBdr>
                                    <w:top w:val="none" w:sz="0" w:space="0" w:color="auto"/>
                                    <w:left w:val="none" w:sz="0" w:space="0" w:color="auto"/>
                                    <w:bottom w:val="none" w:sz="0" w:space="0" w:color="auto"/>
                                    <w:right w:val="none" w:sz="0" w:space="0" w:color="auto"/>
                                  </w:divBdr>
                                  <w:divsChild>
                                    <w:div w:id="1478912112">
                                      <w:marLeft w:val="0"/>
                                      <w:marRight w:val="0"/>
                                      <w:marTop w:val="0"/>
                                      <w:marBottom w:val="0"/>
                                      <w:divBdr>
                                        <w:top w:val="none" w:sz="0" w:space="0" w:color="auto"/>
                                        <w:left w:val="none" w:sz="0" w:space="0" w:color="auto"/>
                                        <w:bottom w:val="none" w:sz="0" w:space="0" w:color="auto"/>
                                        <w:right w:val="none" w:sz="0" w:space="0" w:color="auto"/>
                                      </w:divBdr>
                                      <w:divsChild>
                                        <w:div w:id="1414812867">
                                          <w:marLeft w:val="0"/>
                                          <w:marRight w:val="0"/>
                                          <w:marTop w:val="0"/>
                                          <w:marBottom w:val="0"/>
                                          <w:divBdr>
                                            <w:top w:val="none" w:sz="0" w:space="0" w:color="auto"/>
                                            <w:left w:val="none" w:sz="0" w:space="0" w:color="auto"/>
                                            <w:bottom w:val="none" w:sz="0" w:space="0" w:color="auto"/>
                                            <w:right w:val="none" w:sz="0" w:space="0" w:color="auto"/>
                                          </w:divBdr>
                                          <w:divsChild>
                                            <w:div w:id="2065323757">
                                              <w:marLeft w:val="0"/>
                                              <w:marRight w:val="0"/>
                                              <w:marTop w:val="0"/>
                                              <w:marBottom w:val="300"/>
                                              <w:divBdr>
                                                <w:top w:val="none" w:sz="0" w:space="0" w:color="auto"/>
                                                <w:left w:val="none" w:sz="0" w:space="0" w:color="auto"/>
                                                <w:bottom w:val="none" w:sz="0" w:space="0" w:color="auto"/>
                                                <w:right w:val="none" w:sz="0" w:space="0" w:color="auto"/>
                                              </w:divBdr>
                                              <w:divsChild>
                                                <w:div w:id="417949970">
                                                  <w:marLeft w:val="0"/>
                                                  <w:marRight w:val="0"/>
                                                  <w:marTop w:val="0"/>
                                                  <w:marBottom w:val="0"/>
                                                  <w:divBdr>
                                                    <w:top w:val="none" w:sz="0" w:space="0" w:color="auto"/>
                                                    <w:left w:val="none" w:sz="0" w:space="0" w:color="auto"/>
                                                    <w:bottom w:val="none" w:sz="0" w:space="0" w:color="auto"/>
                                                    <w:right w:val="none" w:sz="0" w:space="0" w:color="auto"/>
                                                  </w:divBdr>
                                                  <w:divsChild>
                                                    <w:div w:id="1353844253">
                                                      <w:marLeft w:val="0"/>
                                                      <w:marRight w:val="0"/>
                                                      <w:marTop w:val="0"/>
                                                      <w:marBottom w:val="0"/>
                                                      <w:divBdr>
                                                        <w:top w:val="none" w:sz="0" w:space="0" w:color="auto"/>
                                                        <w:left w:val="none" w:sz="0" w:space="0" w:color="auto"/>
                                                        <w:bottom w:val="none" w:sz="0" w:space="0" w:color="auto"/>
                                                        <w:right w:val="none" w:sz="0" w:space="0" w:color="auto"/>
                                                      </w:divBdr>
                                                      <w:divsChild>
                                                        <w:div w:id="20281912">
                                                          <w:marLeft w:val="0"/>
                                                          <w:marRight w:val="0"/>
                                                          <w:marTop w:val="0"/>
                                                          <w:marBottom w:val="0"/>
                                                          <w:divBdr>
                                                            <w:top w:val="none" w:sz="0" w:space="0" w:color="auto"/>
                                                            <w:left w:val="none" w:sz="0" w:space="0" w:color="auto"/>
                                                            <w:bottom w:val="none" w:sz="0" w:space="0" w:color="auto"/>
                                                            <w:right w:val="none" w:sz="0" w:space="0" w:color="auto"/>
                                                          </w:divBdr>
                                                          <w:divsChild>
                                                            <w:div w:id="1107038559">
                                                              <w:marLeft w:val="0"/>
                                                              <w:marRight w:val="0"/>
                                                              <w:marTop w:val="0"/>
                                                              <w:marBottom w:val="0"/>
                                                              <w:divBdr>
                                                                <w:top w:val="none" w:sz="0" w:space="0" w:color="auto"/>
                                                                <w:left w:val="none" w:sz="0" w:space="0" w:color="auto"/>
                                                                <w:bottom w:val="none" w:sz="0" w:space="0" w:color="auto"/>
                                                                <w:right w:val="none" w:sz="0" w:space="0" w:color="auto"/>
                                                              </w:divBdr>
                                                              <w:divsChild>
                                                                <w:div w:id="2127189934">
                                                                  <w:marLeft w:val="0"/>
                                                                  <w:marRight w:val="0"/>
                                                                  <w:marTop w:val="0"/>
                                                                  <w:marBottom w:val="0"/>
                                                                  <w:divBdr>
                                                                    <w:top w:val="none" w:sz="0" w:space="0" w:color="auto"/>
                                                                    <w:left w:val="none" w:sz="0" w:space="0" w:color="auto"/>
                                                                    <w:bottom w:val="none" w:sz="0" w:space="0" w:color="auto"/>
                                                                    <w:right w:val="none" w:sz="0" w:space="0" w:color="auto"/>
                                                                  </w:divBdr>
                                                                  <w:divsChild>
                                                                    <w:div w:id="13502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21905">
      <w:bodyDiv w:val="1"/>
      <w:marLeft w:val="0"/>
      <w:marRight w:val="0"/>
      <w:marTop w:val="0"/>
      <w:marBottom w:val="0"/>
      <w:divBdr>
        <w:top w:val="none" w:sz="0" w:space="0" w:color="auto"/>
        <w:left w:val="none" w:sz="0" w:space="0" w:color="auto"/>
        <w:bottom w:val="none" w:sz="0" w:space="0" w:color="auto"/>
        <w:right w:val="none" w:sz="0" w:space="0" w:color="auto"/>
      </w:divBdr>
      <w:divsChild>
        <w:div w:id="1743789918">
          <w:marLeft w:val="0"/>
          <w:marRight w:val="0"/>
          <w:marTop w:val="0"/>
          <w:marBottom w:val="0"/>
          <w:divBdr>
            <w:top w:val="none" w:sz="0" w:space="0" w:color="auto"/>
            <w:left w:val="none" w:sz="0" w:space="0" w:color="auto"/>
            <w:bottom w:val="none" w:sz="0" w:space="0" w:color="auto"/>
            <w:right w:val="none" w:sz="0" w:space="0" w:color="auto"/>
          </w:divBdr>
          <w:divsChild>
            <w:div w:id="80757727">
              <w:marLeft w:val="0"/>
              <w:marRight w:val="0"/>
              <w:marTop w:val="0"/>
              <w:marBottom w:val="0"/>
              <w:divBdr>
                <w:top w:val="none" w:sz="0" w:space="0" w:color="auto"/>
                <w:left w:val="none" w:sz="0" w:space="0" w:color="auto"/>
                <w:bottom w:val="none" w:sz="0" w:space="0" w:color="auto"/>
                <w:right w:val="none" w:sz="0" w:space="0" w:color="auto"/>
              </w:divBdr>
              <w:divsChild>
                <w:div w:id="1477062536">
                  <w:marLeft w:val="0"/>
                  <w:marRight w:val="0"/>
                  <w:marTop w:val="0"/>
                  <w:marBottom w:val="0"/>
                  <w:divBdr>
                    <w:top w:val="none" w:sz="0" w:space="0" w:color="auto"/>
                    <w:left w:val="none" w:sz="0" w:space="0" w:color="auto"/>
                    <w:bottom w:val="none" w:sz="0" w:space="0" w:color="auto"/>
                    <w:right w:val="none" w:sz="0" w:space="0" w:color="auto"/>
                  </w:divBdr>
                  <w:divsChild>
                    <w:div w:id="1577280748">
                      <w:marLeft w:val="0"/>
                      <w:marRight w:val="0"/>
                      <w:marTop w:val="0"/>
                      <w:marBottom w:val="0"/>
                      <w:divBdr>
                        <w:top w:val="none" w:sz="0" w:space="0" w:color="auto"/>
                        <w:left w:val="none" w:sz="0" w:space="0" w:color="auto"/>
                        <w:bottom w:val="none" w:sz="0" w:space="0" w:color="auto"/>
                        <w:right w:val="none" w:sz="0" w:space="0" w:color="auto"/>
                      </w:divBdr>
                      <w:divsChild>
                        <w:div w:id="206184890">
                          <w:marLeft w:val="0"/>
                          <w:marRight w:val="0"/>
                          <w:marTop w:val="0"/>
                          <w:marBottom w:val="0"/>
                          <w:divBdr>
                            <w:top w:val="none" w:sz="0" w:space="0" w:color="auto"/>
                            <w:left w:val="none" w:sz="0" w:space="0" w:color="auto"/>
                            <w:bottom w:val="single" w:sz="36" w:space="0" w:color="B8D295"/>
                            <w:right w:val="none" w:sz="0" w:space="0" w:color="auto"/>
                          </w:divBdr>
                          <w:divsChild>
                            <w:div w:id="54159067">
                              <w:marLeft w:val="0"/>
                              <w:marRight w:val="0"/>
                              <w:marTop w:val="0"/>
                              <w:marBottom w:val="0"/>
                              <w:divBdr>
                                <w:top w:val="none" w:sz="0" w:space="0" w:color="auto"/>
                                <w:left w:val="none" w:sz="0" w:space="0" w:color="auto"/>
                                <w:bottom w:val="none" w:sz="0" w:space="0" w:color="auto"/>
                                <w:right w:val="none" w:sz="0" w:space="0" w:color="auto"/>
                              </w:divBdr>
                              <w:divsChild>
                                <w:div w:id="1295869949">
                                  <w:marLeft w:val="0"/>
                                  <w:marRight w:val="0"/>
                                  <w:marTop w:val="0"/>
                                  <w:marBottom w:val="0"/>
                                  <w:divBdr>
                                    <w:top w:val="none" w:sz="0" w:space="0" w:color="auto"/>
                                    <w:left w:val="none" w:sz="0" w:space="0" w:color="auto"/>
                                    <w:bottom w:val="none" w:sz="0" w:space="0" w:color="auto"/>
                                    <w:right w:val="none" w:sz="0" w:space="0" w:color="auto"/>
                                  </w:divBdr>
                                  <w:divsChild>
                                    <w:div w:id="1739091210">
                                      <w:marLeft w:val="0"/>
                                      <w:marRight w:val="0"/>
                                      <w:marTop w:val="0"/>
                                      <w:marBottom w:val="0"/>
                                      <w:divBdr>
                                        <w:top w:val="none" w:sz="0" w:space="0" w:color="auto"/>
                                        <w:left w:val="none" w:sz="0" w:space="0" w:color="auto"/>
                                        <w:bottom w:val="none" w:sz="0" w:space="0" w:color="auto"/>
                                        <w:right w:val="none" w:sz="0" w:space="0" w:color="auto"/>
                                      </w:divBdr>
                                      <w:divsChild>
                                        <w:div w:id="1374429265">
                                          <w:marLeft w:val="0"/>
                                          <w:marRight w:val="0"/>
                                          <w:marTop w:val="0"/>
                                          <w:marBottom w:val="0"/>
                                          <w:divBdr>
                                            <w:top w:val="none" w:sz="0" w:space="0" w:color="auto"/>
                                            <w:left w:val="none" w:sz="0" w:space="0" w:color="auto"/>
                                            <w:bottom w:val="none" w:sz="0" w:space="0" w:color="auto"/>
                                            <w:right w:val="none" w:sz="0" w:space="0" w:color="auto"/>
                                          </w:divBdr>
                                          <w:divsChild>
                                            <w:div w:id="2088455632">
                                              <w:marLeft w:val="0"/>
                                              <w:marRight w:val="0"/>
                                              <w:marTop w:val="0"/>
                                              <w:marBottom w:val="300"/>
                                              <w:divBdr>
                                                <w:top w:val="none" w:sz="0" w:space="0" w:color="auto"/>
                                                <w:left w:val="none" w:sz="0" w:space="0" w:color="auto"/>
                                                <w:bottom w:val="none" w:sz="0" w:space="0" w:color="auto"/>
                                                <w:right w:val="none" w:sz="0" w:space="0" w:color="auto"/>
                                              </w:divBdr>
                                              <w:divsChild>
                                                <w:div w:id="2142919049">
                                                  <w:marLeft w:val="0"/>
                                                  <w:marRight w:val="0"/>
                                                  <w:marTop w:val="0"/>
                                                  <w:marBottom w:val="0"/>
                                                  <w:divBdr>
                                                    <w:top w:val="none" w:sz="0" w:space="0" w:color="auto"/>
                                                    <w:left w:val="none" w:sz="0" w:space="0" w:color="auto"/>
                                                    <w:bottom w:val="none" w:sz="0" w:space="0" w:color="auto"/>
                                                    <w:right w:val="none" w:sz="0" w:space="0" w:color="auto"/>
                                                  </w:divBdr>
                                                  <w:divsChild>
                                                    <w:div w:id="647517620">
                                                      <w:marLeft w:val="0"/>
                                                      <w:marRight w:val="0"/>
                                                      <w:marTop w:val="0"/>
                                                      <w:marBottom w:val="0"/>
                                                      <w:divBdr>
                                                        <w:top w:val="none" w:sz="0" w:space="0" w:color="auto"/>
                                                        <w:left w:val="none" w:sz="0" w:space="0" w:color="auto"/>
                                                        <w:bottom w:val="none" w:sz="0" w:space="0" w:color="auto"/>
                                                        <w:right w:val="none" w:sz="0" w:space="0" w:color="auto"/>
                                                      </w:divBdr>
                                                      <w:divsChild>
                                                        <w:div w:id="1461147121">
                                                          <w:marLeft w:val="0"/>
                                                          <w:marRight w:val="0"/>
                                                          <w:marTop w:val="0"/>
                                                          <w:marBottom w:val="0"/>
                                                          <w:divBdr>
                                                            <w:top w:val="none" w:sz="0" w:space="0" w:color="auto"/>
                                                            <w:left w:val="none" w:sz="0" w:space="0" w:color="auto"/>
                                                            <w:bottom w:val="none" w:sz="0" w:space="0" w:color="auto"/>
                                                            <w:right w:val="none" w:sz="0" w:space="0" w:color="auto"/>
                                                          </w:divBdr>
                                                          <w:divsChild>
                                                            <w:div w:id="2009937080">
                                                              <w:marLeft w:val="0"/>
                                                              <w:marRight w:val="0"/>
                                                              <w:marTop w:val="0"/>
                                                              <w:marBottom w:val="0"/>
                                                              <w:divBdr>
                                                                <w:top w:val="none" w:sz="0" w:space="0" w:color="auto"/>
                                                                <w:left w:val="none" w:sz="0" w:space="0" w:color="auto"/>
                                                                <w:bottom w:val="none" w:sz="0" w:space="0" w:color="auto"/>
                                                                <w:right w:val="none" w:sz="0" w:space="0" w:color="auto"/>
                                                              </w:divBdr>
                                                              <w:divsChild>
                                                                <w:div w:id="1023870165">
                                                                  <w:marLeft w:val="0"/>
                                                                  <w:marRight w:val="0"/>
                                                                  <w:marTop w:val="0"/>
                                                                  <w:marBottom w:val="0"/>
                                                                  <w:divBdr>
                                                                    <w:top w:val="none" w:sz="0" w:space="0" w:color="auto"/>
                                                                    <w:left w:val="none" w:sz="0" w:space="0" w:color="auto"/>
                                                                    <w:bottom w:val="none" w:sz="0" w:space="0" w:color="auto"/>
                                                                    <w:right w:val="none" w:sz="0" w:space="0" w:color="auto"/>
                                                                  </w:divBdr>
                                                                  <w:divsChild>
                                                                    <w:div w:id="20281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7916">
                                                              <w:marLeft w:val="0"/>
                                                              <w:marRight w:val="0"/>
                                                              <w:marTop w:val="0"/>
                                                              <w:marBottom w:val="0"/>
                                                              <w:divBdr>
                                                                <w:top w:val="none" w:sz="0" w:space="0" w:color="auto"/>
                                                                <w:left w:val="none" w:sz="0" w:space="0" w:color="auto"/>
                                                                <w:bottom w:val="none" w:sz="0" w:space="0" w:color="auto"/>
                                                                <w:right w:val="none" w:sz="0" w:space="0" w:color="auto"/>
                                                              </w:divBdr>
                                                              <w:divsChild>
                                                                <w:div w:id="1385564828">
                                                                  <w:marLeft w:val="0"/>
                                                                  <w:marRight w:val="0"/>
                                                                  <w:marTop w:val="0"/>
                                                                  <w:marBottom w:val="0"/>
                                                                  <w:divBdr>
                                                                    <w:top w:val="none" w:sz="0" w:space="0" w:color="auto"/>
                                                                    <w:left w:val="none" w:sz="0" w:space="0" w:color="auto"/>
                                                                    <w:bottom w:val="none" w:sz="0" w:space="0" w:color="auto"/>
                                                                    <w:right w:val="none" w:sz="0" w:space="0" w:color="auto"/>
                                                                  </w:divBdr>
                                                                  <w:divsChild>
                                                                    <w:div w:id="112023106">
                                                                      <w:marLeft w:val="0"/>
                                                                      <w:marRight w:val="0"/>
                                                                      <w:marTop w:val="0"/>
                                                                      <w:marBottom w:val="0"/>
                                                                      <w:divBdr>
                                                                        <w:top w:val="none" w:sz="0" w:space="0" w:color="auto"/>
                                                                        <w:left w:val="none" w:sz="0" w:space="0" w:color="auto"/>
                                                                        <w:bottom w:val="none" w:sz="0" w:space="0" w:color="auto"/>
                                                                        <w:right w:val="none" w:sz="0" w:space="0" w:color="auto"/>
                                                                      </w:divBdr>
                                                                      <w:divsChild>
                                                                        <w:div w:id="3737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362365">
      <w:bodyDiv w:val="1"/>
      <w:marLeft w:val="0"/>
      <w:marRight w:val="0"/>
      <w:marTop w:val="0"/>
      <w:marBottom w:val="0"/>
      <w:divBdr>
        <w:top w:val="none" w:sz="0" w:space="0" w:color="auto"/>
        <w:left w:val="none" w:sz="0" w:space="0" w:color="auto"/>
        <w:bottom w:val="none" w:sz="0" w:space="0" w:color="auto"/>
        <w:right w:val="none" w:sz="0" w:space="0" w:color="auto"/>
      </w:divBdr>
      <w:divsChild>
        <w:div w:id="427577079">
          <w:marLeft w:val="0"/>
          <w:marRight w:val="0"/>
          <w:marTop w:val="0"/>
          <w:marBottom w:val="0"/>
          <w:divBdr>
            <w:top w:val="none" w:sz="0" w:space="0" w:color="auto"/>
            <w:left w:val="none" w:sz="0" w:space="0" w:color="auto"/>
            <w:bottom w:val="none" w:sz="0" w:space="0" w:color="auto"/>
            <w:right w:val="none" w:sz="0" w:space="0" w:color="auto"/>
          </w:divBdr>
          <w:divsChild>
            <w:div w:id="853570288">
              <w:marLeft w:val="0"/>
              <w:marRight w:val="0"/>
              <w:marTop w:val="0"/>
              <w:marBottom w:val="0"/>
              <w:divBdr>
                <w:top w:val="none" w:sz="0" w:space="0" w:color="auto"/>
                <w:left w:val="none" w:sz="0" w:space="0" w:color="auto"/>
                <w:bottom w:val="none" w:sz="0" w:space="0" w:color="auto"/>
                <w:right w:val="none" w:sz="0" w:space="0" w:color="auto"/>
              </w:divBdr>
              <w:divsChild>
                <w:div w:id="1540244536">
                  <w:marLeft w:val="0"/>
                  <w:marRight w:val="0"/>
                  <w:marTop w:val="0"/>
                  <w:marBottom w:val="0"/>
                  <w:divBdr>
                    <w:top w:val="none" w:sz="0" w:space="0" w:color="auto"/>
                    <w:left w:val="none" w:sz="0" w:space="0" w:color="auto"/>
                    <w:bottom w:val="none" w:sz="0" w:space="0" w:color="auto"/>
                    <w:right w:val="none" w:sz="0" w:space="0" w:color="auto"/>
                  </w:divBdr>
                  <w:divsChild>
                    <w:div w:id="829760870">
                      <w:marLeft w:val="0"/>
                      <w:marRight w:val="0"/>
                      <w:marTop w:val="0"/>
                      <w:marBottom w:val="0"/>
                      <w:divBdr>
                        <w:top w:val="none" w:sz="0" w:space="0" w:color="auto"/>
                        <w:left w:val="none" w:sz="0" w:space="0" w:color="auto"/>
                        <w:bottom w:val="none" w:sz="0" w:space="0" w:color="auto"/>
                        <w:right w:val="none" w:sz="0" w:space="0" w:color="auto"/>
                      </w:divBdr>
                      <w:divsChild>
                        <w:div w:id="391582456">
                          <w:marLeft w:val="0"/>
                          <w:marRight w:val="0"/>
                          <w:marTop w:val="0"/>
                          <w:marBottom w:val="0"/>
                          <w:divBdr>
                            <w:top w:val="none" w:sz="0" w:space="0" w:color="auto"/>
                            <w:left w:val="none" w:sz="0" w:space="0" w:color="auto"/>
                            <w:bottom w:val="single" w:sz="36" w:space="0" w:color="B8D295"/>
                            <w:right w:val="none" w:sz="0" w:space="0" w:color="auto"/>
                          </w:divBdr>
                          <w:divsChild>
                            <w:div w:id="1000503198">
                              <w:marLeft w:val="0"/>
                              <w:marRight w:val="0"/>
                              <w:marTop w:val="0"/>
                              <w:marBottom w:val="0"/>
                              <w:divBdr>
                                <w:top w:val="none" w:sz="0" w:space="0" w:color="auto"/>
                                <w:left w:val="none" w:sz="0" w:space="0" w:color="auto"/>
                                <w:bottom w:val="none" w:sz="0" w:space="0" w:color="auto"/>
                                <w:right w:val="none" w:sz="0" w:space="0" w:color="auto"/>
                              </w:divBdr>
                              <w:divsChild>
                                <w:div w:id="1051879623">
                                  <w:marLeft w:val="0"/>
                                  <w:marRight w:val="0"/>
                                  <w:marTop w:val="0"/>
                                  <w:marBottom w:val="0"/>
                                  <w:divBdr>
                                    <w:top w:val="none" w:sz="0" w:space="0" w:color="auto"/>
                                    <w:left w:val="none" w:sz="0" w:space="0" w:color="auto"/>
                                    <w:bottom w:val="none" w:sz="0" w:space="0" w:color="auto"/>
                                    <w:right w:val="none" w:sz="0" w:space="0" w:color="auto"/>
                                  </w:divBdr>
                                  <w:divsChild>
                                    <w:div w:id="709645012">
                                      <w:marLeft w:val="0"/>
                                      <w:marRight w:val="0"/>
                                      <w:marTop w:val="0"/>
                                      <w:marBottom w:val="0"/>
                                      <w:divBdr>
                                        <w:top w:val="none" w:sz="0" w:space="0" w:color="auto"/>
                                        <w:left w:val="none" w:sz="0" w:space="0" w:color="auto"/>
                                        <w:bottom w:val="none" w:sz="0" w:space="0" w:color="auto"/>
                                        <w:right w:val="none" w:sz="0" w:space="0" w:color="auto"/>
                                      </w:divBdr>
                                      <w:divsChild>
                                        <w:div w:id="2116706936">
                                          <w:marLeft w:val="0"/>
                                          <w:marRight w:val="0"/>
                                          <w:marTop w:val="0"/>
                                          <w:marBottom w:val="0"/>
                                          <w:divBdr>
                                            <w:top w:val="none" w:sz="0" w:space="0" w:color="auto"/>
                                            <w:left w:val="none" w:sz="0" w:space="0" w:color="auto"/>
                                            <w:bottom w:val="none" w:sz="0" w:space="0" w:color="auto"/>
                                            <w:right w:val="none" w:sz="0" w:space="0" w:color="auto"/>
                                          </w:divBdr>
                                          <w:divsChild>
                                            <w:div w:id="939336369">
                                              <w:marLeft w:val="0"/>
                                              <w:marRight w:val="0"/>
                                              <w:marTop w:val="0"/>
                                              <w:marBottom w:val="300"/>
                                              <w:divBdr>
                                                <w:top w:val="none" w:sz="0" w:space="0" w:color="auto"/>
                                                <w:left w:val="none" w:sz="0" w:space="0" w:color="auto"/>
                                                <w:bottom w:val="none" w:sz="0" w:space="0" w:color="auto"/>
                                                <w:right w:val="none" w:sz="0" w:space="0" w:color="auto"/>
                                              </w:divBdr>
                                              <w:divsChild>
                                                <w:div w:id="1465073970">
                                                  <w:marLeft w:val="0"/>
                                                  <w:marRight w:val="0"/>
                                                  <w:marTop w:val="0"/>
                                                  <w:marBottom w:val="0"/>
                                                  <w:divBdr>
                                                    <w:top w:val="none" w:sz="0" w:space="0" w:color="auto"/>
                                                    <w:left w:val="none" w:sz="0" w:space="0" w:color="auto"/>
                                                    <w:bottom w:val="none" w:sz="0" w:space="0" w:color="auto"/>
                                                    <w:right w:val="none" w:sz="0" w:space="0" w:color="auto"/>
                                                  </w:divBdr>
                                                  <w:divsChild>
                                                    <w:div w:id="1236891438">
                                                      <w:marLeft w:val="0"/>
                                                      <w:marRight w:val="0"/>
                                                      <w:marTop w:val="0"/>
                                                      <w:marBottom w:val="0"/>
                                                      <w:divBdr>
                                                        <w:top w:val="none" w:sz="0" w:space="0" w:color="auto"/>
                                                        <w:left w:val="none" w:sz="0" w:space="0" w:color="auto"/>
                                                        <w:bottom w:val="none" w:sz="0" w:space="0" w:color="auto"/>
                                                        <w:right w:val="none" w:sz="0" w:space="0" w:color="auto"/>
                                                      </w:divBdr>
                                                      <w:divsChild>
                                                        <w:div w:id="321740515">
                                                          <w:marLeft w:val="0"/>
                                                          <w:marRight w:val="0"/>
                                                          <w:marTop w:val="0"/>
                                                          <w:marBottom w:val="0"/>
                                                          <w:divBdr>
                                                            <w:top w:val="none" w:sz="0" w:space="0" w:color="auto"/>
                                                            <w:left w:val="none" w:sz="0" w:space="0" w:color="auto"/>
                                                            <w:bottom w:val="none" w:sz="0" w:space="0" w:color="auto"/>
                                                            <w:right w:val="none" w:sz="0" w:space="0" w:color="auto"/>
                                                          </w:divBdr>
                                                          <w:divsChild>
                                                            <w:div w:id="202332510">
                                                              <w:marLeft w:val="0"/>
                                                              <w:marRight w:val="0"/>
                                                              <w:marTop w:val="0"/>
                                                              <w:marBottom w:val="0"/>
                                                              <w:divBdr>
                                                                <w:top w:val="none" w:sz="0" w:space="0" w:color="auto"/>
                                                                <w:left w:val="none" w:sz="0" w:space="0" w:color="auto"/>
                                                                <w:bottom w:val="none" w:sz="0" w:space="0" w:color="auto"/>
                                                                <w:right w:val="none" w:sz="0" w:space="0" w:color="auto"/>
                                                              </w:divBdr>
                                                              <w:divsChild>
                                                                <w:div w:id="1108938229">
                                                                  <w:marLeft w:val="0"/>
                                                                  <w:marRight w:val="0"/>
                                                                  <w:marTop w:val="0"/>
                                                                  <w:marBottom w:val="0"/>
                                                                  <w:divBdr>
                                                                    <w:top w:val="none" w:sz="0" w:space="0" w:color="auto"/>
                                                                    <w:left w:val="none" w:sz="0" w:space="0" w:color="auto"/>
                                                                    <w:bottom w:val="none" w:sz="0" w:space="0" w:color="auto"/>
                                                                    <w:right w:val="none" w:sz="0" w:space="0" w:color="auto"/>
                                                                  </w:divBdr>
                                                                  <w:divsChild>
                                                                    <w:div w:id="2234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lantaCSE@dhr.state.ga.us" TargetMode="External"/><Relationship Id="rId3" Type="http://schemas.openxmlformats.org/officeDocument/2006/relationships/settings" Target="settings.xml"/><Relationship Id="rId7" Type="http://schemas.openxmlformats.org/officeDocument/2006/relationships/hyperlink" Target="mailto:Dec_PonceCSE@dhr.state.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c_SamsCSE@dhr.state.ga.us" TargetMode="External"/><Relationship Id="rId5" Type="http://schemas.openxmlformats.org/officeDocument/2006/relationships/hyperlink" Target="http://dcss.dhs.georgia.gov/community-outreach-progra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2014-07-21T14:36:00Z</dcterms:created>
  <dcterms:modified xsi:type="dcterms:W3CDTF">2014-07-21T14:50:00Z</dcterms:modified>
</cp:coreProperties>
</file>